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458B2" w14:textId="77777777" w:rsidR="007D2BD3" w:rsidRDefault="007D2BD3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5FE676" w14:textId="77777777" w:rsidR="007D2BD3" w:rsidRDefault="007D2BD3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0E1259" w14:textId="483B7763" w:rsidR="00C81048" w:rsidRPr="00DC259A" w:rsidRDefault="00C81048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259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 основу члана 39. Закона о трговини („Службени гласник РС”, број 52/19) и члана 42. став 1. Закона о Влади („Службени гласник РС”, бр. 55/05, 71/05 – исправка, 101/07, 65/08, 16/11, 68/12 – УС, 72/12, 7/14 – УС, 44/14 и 30/18 – др. закон),</w:t>
      </w:r>
    </w:p>
    <w:p w14:paraId="71E2D5AB" w14:textId="77777777" w:rsidR="00C81048" w:rsidRPr="00DC259A" w:rsidRDefault="00C81048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2BEC58" w14:textId="77777777" w:rsidR="00C81048" w:rsidRPr="00DC259A" w:rsidRDefault="00C81048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259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Влада доноси</w:t>
      </w:r>
    </w:p>
    <w:p w14:paraId="7E16C31B" w14:textId="77777777" w:rsidR="00C81048" w:rsidRPr="00DC259A" w:rsidRDefault="00C81048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47EC87" w14:textId="77777777" w:rsidR="00C81048" w:rsidRPr="00DC259A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>УРЕДБУ</w:t>
      </w:r>
    </w:p>
    <w:p w14:paraId="4449CB7D" w14:textId="77777777" w:rsidR="00C81048" w:rsidRPr="00DC259A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5E104915" w14:textId="75DB7E53" w:rsidR="00C81048" w:rsidRPr="00DC259A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 </w:t>
      </w:r>
      <w:r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>ДОПУН</w:t>
      </w:r>
      <w:r w:rsidR="00024720"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УРЕДБЕ О ОГРАНИЧЕЊУ ВИСИНЕ ЦЕНА ДЕРИВАТА НАФТЕ</w:t>
      </w:r>
    </w:p>
    <w:p w14:paraId="31D0A031" w14:textId="2C2F3155" w:rsidR="00C81048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29846777" w14:textId="77777777" w:rsidR="007D2BD3" w:rsidRPr="00DC259A" w:rsidRDefault="007D2BD3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2B9E516B" w14:textId="77777777" w:rsidR="00C81048" w:rsidRPr="00DC259A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>Члан 1.</w:t>
      </w:r>
    </w:p>
    <w:p w14:paraId="73A632A3" w14:textId="39172CA6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 xml:space="preserve">У Уредби о ограничењу </w:t>
      </w:r>
      <w:r w:rsidR="006B5099">
        <w:rPr>
          <w:rFonts w:ascii="Times New Roman" w:hAnsi="Times New Roman" w:cs="Times New Roman"/>
          <w:sz w:val="24"/>
          <w:szCs w:val="24"/>
          <w:lang w:val="sr-Cyrl-RS"/>
        </w:rPr>
        <w:t xml:space="preserve">висине </w:t>
      </w:r>
      <w:bookmarkStart w:id="0" w:name="_GoBack"/>
      <w:bookmarkEnd w:id="0"/>
      <w:r w:rsidRPr="00DC259A">
        <w:rPr>
          <w:rFonts w:ascii="Times New Roman" w:hAnsi="Times New Roman" w:cs="Times New Roman"/>
          <w:sz w:val="24"/>
          <w:szCs w:val="24"/>
          <w:lang w:val="sr-Cyrl-RS"/>
        </w:rPr>
        <w:t>цена деривата нафте (</w:t>
      </w:r>
      <w:r w:rsidRPr="00DC259A">
        <w:rPr>
          <w:rFonts w:ascii="Times New Roman" w:eastAsia="Times New Roman" w:hAnsi="Times New Roman" w:cs="Times New Roman"/>
          <w:sz w:val="24"/>
          <w:szCs w:val="24"/>
          <w:lang w:val="ru-RU"/>
        </w:rPr>
        <w:t>„Службени гласник РС”, бр</w:t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024720" w:rsidRPr="00DC259A">
        <w:rPr>
          <w:rFonts w:ascii="Times New Roman" w:hAnsi="Times New Roman" w:cs="Times New Roman"/>
          <w:sz w:val="24"/>
          <w:szCs w:val="24"/>
          <w:lang w:val="sr-Cyrl-RS"/>
        </w:rPr>
        <w:t>6/26,  16/26, 27/26, 28/26 и 31/26</w:t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>), после члана 5. додаје се члан 5а, који гласи:</w:t>
      </w:r>
    </w:p>
    <w:p w14:paraId="49F17CF8" w14:textId="77777777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6DF75A" w14:textId="43D952AA" w:rsidR="007D2BD3" w:rsidRPr="00EC00A6" w:rsidRDefault="00C81048" w:rsidP="003A27F2">
      <w:pPr>
        <w:spacing w:after="100" w:afterAutospacing="1" w:line="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DC259A">
        <w:rPr>
          <w:rFonts w:ascii="Times New Roman" w:eastAsia="Times New Roman" w:hAnsi="Times New Roman" w:cs="Times New Roman"/>
          <w:sz w:val="24"/>
          <w:szCs w:val="24"/>
          <w:lang w:val="ru-RU"/>
        </w:rPr>
        <w:t>„</w:t>
      </w:r>
      <w:r w:rsidRPr="00DC259A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 5а</w:t>
      </w:r>
    </w:p>
    <w:p w14:paraId="42112B39" w14:textId="18EC42BC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У периоду почев од </w:t>
      </w:r>
      <w:r w:rsidR="00640137" w:rsidRPr="00DC259A">
        <w:rPr>
          <w:rFonts w:ascii="Times New Roman" w:hAnsi="Times New Roman" w:cs="Times New Roman"/>
          <w:sz w:val="24"/>
          <w:szCs w:val="24"/>
          <w:lang w:val="sr-Latn-CS"/>
        </w:rPr>
        <w:t>10</w:t>
      </w:r>
      <w:r w:rsidR="009521B4" w:rsidRPr="00DC259A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9521B4" w:rsidRPr="00DC259A">
        <w:rPr>
          <w:rFonts w:ascii="Times New Roman" w:hAnsi="Times New Roman" w:cs="Times New Roman"/>
          <w:sz w:val="24"/>
          <w:szCs w:val="24"/>
          <w:lang w:val="sr-Cyrl-CS"/>
        </w:rPr>
        <w:t>априла</w:t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521B4" w:rsidRPr="00DC259A">
        <w:rPr>
          <w:rFonts w:ascii="Times New Roman" w:hAnsi="Times New Roman" w:cs="Times New Roman"/>
          <w:sz w:val="24"/>
          <w:szCs w:val="24"/>
          <w:lang w:val="sr-Cyrl-RS"/>
        </w:rPr>
        <w:t xml:space="preserve">2026. године </w:t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 xml:space="preserve">закључно са </w:t>
      </w:r>
      <w:r w:rsidR="009521B4" w:rsidRPr="00DC259A">
        <w:rPr>
          <w:rFonts w:ascii="Times New Roman" w:hAnsi="Times New Roman" w:cs="Times New Roman"/>
          <w:sz w:val="24"/>
          <w:szCs w:val="24"/>
          <w:lang w:val="sr-Cyrl-RS"/>
        </w:rPr>
        <w:t>24. априлом 2026. године</w:t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 xml:space="preserve"> плаћају се следећи износи акциза на деривате нафте, и то:</w:t>
      </w:r>
    </w:p>
    <w:p w14:paraId="27B404E6" w14:textId="0157C324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1) </w:t>
      </w:r>
      <w:r w:rsidRPr="00DC259A">
        <w:rPr>
          <w:rFonts w:ascii="Times New Roman" w:hAnsi="Times New Roman" w:cs="Times New Roman"/>
          <w:bCs/>
          <w:sz w:val="24"/>
          <w:szCs w:val="24"/>
          <w:lang w:val="sr-Cyrl-CS"/>
        </w:rPr>
        <w:t>безоловни бензин (тарифне ознаке номенклатуре ЦТ: 2710 12 41 00, 2710 12 45 00, 2710 12 49 00 и 2710 20 90 11)</w:t>
      </w:r>
      <w:r w:rsidRPr="00DC259A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r w:rsidR="009521B4"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>54,00</w:t>
      </w:r>
      <w:r w:rsidR="007D2BD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дин</w:t>
      </w:r>
      <w:r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>/лит</w:t>
      </w:r>
      <w:r w:rsidR="007D2BD3">
        <w:rPr>
          <w:rFonts w:ascii="Times New Roman" w:hAnsi="Times New Roman" w:cs="Times New Roman"/>
          <w:bCs/>
          <w:sz w:val="24"/>
          <w:szCs w:val="24"/>
          <w:lang w:val="sr-Cyrl-RS"/>
        </w:rPr>
        <w:t>;</w:t>
      </w:r>
    </w:p>
    <w:p w14:paraId="402CA134" w14:textId="151F74C6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2) гасна уља (тарифне ознаке номенклатуре ЦТ: </w:t>
      </w:r>
      <w:r w:rsidR="008548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2710 19 42 00, </w:t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27 </w:t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10</w:t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19 44 00</w:t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2710 19 46 00, 2710 19 47 00, 2710 19 48 00, 2710 20 11 00, 2710 20 16 00</w:t>
      </w:r>
      <w:r w:rsidRPr="00DC259A">
        <w:rPr>
          <w:rFonts w:ascii="Times New Roman" w:eastAsia="Times New Roman" w:hAnsi="Times New Roman" w:cs="Times New Roman"/>
          <w:bCs/>
          <w:i/>
          <w:sz w:val="24"/>
          <w:szCs w:val="24"/>
          <w:vertAlign w:val="superscript"/>
          <w:lang w:val="sr-Cyrl-CS"/>
        </w:rPr>
        <w:t xml:space="preserve"> </w:t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и 2710 20 19 00) </w:t>
      </w:r>
      <w:r w:rsidR="009521B4" w:rsidRPr="00DC259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55,53</w:t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7D2BD3">
        <w:rPr>
          <w:rFonts w:ascii="Times New Roman" w:hAnsi="Times New Roman" w:cs="Times New Roman"/>
          <w:bCs/>
          <w:sz w:val="24"/>
          <w:szCs w:val="24"/>
          <w:lang w:val="sr-Cyrl-RS"/>
        </w:rPr>
        <w:t>дин</w:t>
      </w:r>
      <w:r w:rsidRPr="00DC259A">
        <w:rPr>
          <w:rFonts w:ascii="Times New Roman" w:hAnsi="Times New Roman" w:cs="Times New Roman"/>
          <w:bCs/>
          <w:sz w:val="24"/>
          <w:szCs w:val="24"/>
          <w:lang w:val="sr-Cyrl-RS"/>
        </w:rPr>
        <w:t>/лит</w:t>
      </w:r>
      <w:r w:rsidRPr="00DC259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</w:t>
      </w:r>
      <w:r w:rsidRPr="00DC259A">
        <w:rPr>
          <w:rFonts w:ascii="Times New Roman" w:eastAsia="Times New Roman" w:hAnsi="Times New Roman" w:cs="Times New Roman"/>
          <w:sz w:val="24"/>
          <w:szCs w:val="24"/>
          <w:lang w:val="ru-RU"/>
        </w:rPr>
        <w:t>”</w:t>
      </w:r>
      <w:r w:rsidRPr="00DC259A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0B3123D5" w14:textId="77777777" w:rsidR="00C81048" w:rsidRPr="00DC259A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3850FB" w14:textId="77777777" w:rsidR="00C81048" w:rsidRPr="00DC259A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sz w:val="24"/>
          <w:szCs w:val="24"/>
          <w:lang w:val="sr-Cyrl-RS"/>
        </w:rPr>
        <w:t>Члан 2.</w:t>
      </w:r>
    </w:p>
    <w:p w14:paraId="4687ACA3" w14:textId="108D0374" w:rsidR="00C81048" w:rsidRDefault="00C81048" w:rsidP="00C81048">
      <w:pPr>
        <w:spacing w:after="100" w:afterAutospacing="1" w:line="0" w:lineRule="atLeast"/>
        <w:contextualSpacing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</w:pPr>
      <w:r w:rsidRPr="00DC259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Ова уредба ступа на снагу </w:t>
      </w:r>
      <w:r w:rsidR="003A27F2">
        <w:rPr>
          <w:rFonts w:ascii="Times New Roman" w:hAnsi="Times New Roman" w:cs="Times New Roman"/>
          <w:sz w:val="24"/>
          <w:szCs w:val="24"/>
          <w:lang w:val="ru-RU"/>
        </w:rPr>
        <w:t>наредног дана од дана</w:t>
      </w:r>
      <w:r w:rsidRPr="00DC259A">
        <w:rPr>
          <w:rFonts w:ascii="Times New Roman" w:hAnsi="Times New Roman" w:cs="Times New Roman"/>
          <w:sz w:val="24"/>
          <w:szCs w:val="24"/>
          <w:lang w:val="ru-RU"/>
        </w:rPr>
        <w:t xml:space="preserve"> објављивања у </w:t>
      </w:r>
      <w:r w:rsidRPr="00DC259A"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  <w:t>„</w:t>
      </w:r>
      <w:r w:rsidRPr="00DC259A">
        <w:rPr>
          <w:rFonts w:ascii="Times New Roman" w:hAnsi="Times New Roman" w:cs="Times New Roman"/>
          <w:sz w:val="24"/>
          <w:szCs w:val="24"/>
          <w:lang w:val="ru-RU"/>
        </w:rPr>
        <w:t>Службеном гласнику Републике Србије</w:t>
      </w:r>
      <w:r w:rsidRPr="00DC259A"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  <w:t>”</w:t>
      </w:r>
      <w:r w:rsidR="003A27F2"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  <w:t>.</w:t>
      </w:r>
      <w:r w:rsidR="00CC0F17" w:rsidRPr="00DC259A"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  <w:t xml:space="preserve"> </w:t>
      </w:r>
    </w:p>
    <w:p w14:paraId="373C00F5" w14:textId="77777777" w:rsidR="007D2BD3" w:rsidRPr="00DC259A" w:rsidRDefault="007D2BD3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5DF6C201" w14:textId="77777777" w:rsidR="00C81048" w:rsidRPr="00DC259A" w:rsidRDefault="00C81048" w:rsidP="00C81048">
      <w:pPr>
        <w:spacing w:after="100" w:afterAutospacing="1" w:line="0" w:lineRule="atLeast"/>
        <w:ind w:firstLine="720"/>
        <w:contextualSpacing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</w:pPr>
    </w:p>
    <w:p w14:paraId="5E7D8391" w14:textId="4199EA93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C259A">
        <w:rPr>
          <w:rFonts w:ascii="Times New Roman" w:hAnsi="Times New Roman" w:cs="Times New Roman"/>
          <w:sz w:val="24"/>
          <w:szCs w:val="24"/>
          <w:lang w:val="sr-Cyrl-CS"/>
        </w:rPr>
        <w:t xml:space="preserve">05 </w:t>
      </w:r>
      <w:proofErr w:type="spellStart"/>
      <w:r w:rsidRPr="00DC259A"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B1020B">
        <w:rPr>
          <w:rFonts w:ascii="Times New Roman" w:hAnsi="Times New Roman" w:cs="Times New Roman"/>
          <w:sz w:val="24"/>
          <w:szCs w:val="24"/>
          <w:lang w:val="sr-Cyrl-CS"/>
        </w:rPr>
        <w:t>110-3497</w:t>
      </w:r>
      <w:proofErr w:type="spellEnd"/>
      <w:r w:rsidR="00B1020B">
        <w:rPr>
          <w:rFonts w:ascii="Times New Roman" w:hAnsi="Times New Roman" w:cs="Times New Roman"/>
          <w:sz w:val="24"/>
          <w:szCs w:val="24"/>
          <w:lang w:val="sr-Cyrl-CS"/>
        </w:rPr>
        <w:t>/2026</w:t>
      </w:r>
    </w:p>
    <w:p w14:paraId="6319A910" w14:textId="5135CEF1" w:rsidR="007D2BD3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C259A">
        <w:rPr>
          <w:rFonts w:ascii="Times New Roman" w:hAnsi="Times New Roman" w:cs="Times New Roman"/>
          <w:sz w:val="24"/>
          <w:szCs w:val="24"/>
          <w:lang w:val="sr-Cyrl-CS"/>
        </w:rPr>
        <w:t xml:space="preserve">У Београду, </w:t>
      </w:r>
      <w:r w:rsidR="00B1020B">
        <w:rPr>
          <w:rFonts w:ascii="Times New Roman" w:hAnsi="Times New Roman" w:cs="Times New Roman"/>
          <w:sz w:val="24"/>
          <w:szCs w:val="24"/>
          <w:lang w:val="sr-Cyrl-CS"/>
        </w:rPr>
        <w:t>9. априла</w:t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 xml:space="preserve"> 2026. године</w:t>
      </w:r>
    </w:p>
    <w:p w14:paraId="102D3E66" w14:textId="261DDFA6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</w:p>
    <w:p w14:paraId="32BF9809" w14:textId="6A77A8C5" w:rsidR="00C81048" w:rsidRDefault="00C81048" w:rsidP="00C81048">
      <w:pPr>
        <w:spacing w:after="100" w:afterAutospacing="1" w:line="0" w:lineRule="atLeast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C259A">
        <w:rPr>
          <w:rFonts w:ascii="Times New Roman" w:hAnsi="Times New Roman" w:cs="Times New Roman"/>
          <w:sz w:val="24"/>
          <w:szCs w:val="24"/>
          <w:lang w:val="sr-Cyrl-CS"/>
        </w:rPr>
        <w:t xml:space="preserve">В Л А Д А </w:t>
      </w:r>
    </w:p>
    <w:p w14:paraId="0B92853B" w14:textId="0F0DDEFC" w:rsidR="007D2BD3" w:rsidRDefault="007D2BD3" w:rsidP="00C81048">
      <w:pPr>
        <w:spacing w:after="100" w:afterAutospacing="1" w:line="0" w:lineRule="atLeast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2302604" w14:textId="77777777" w:rsidR="007D2BD3" w:rsidRPr="00DC259A" w:rsidRDefault="007D2BD3" w:rsidP="00C81048">
      <w:pPr>
        <w:spacing w:after="100" w:afterAutospacing="1" w:line="0" w:lineRule="atLeast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B3867F5" w14:textId="77777777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C259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</w:t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 xml:space="preserve">ПРЕДСЕДНИК </w:t>
      </w:r>
    </w:p>
    <w:p w14:paraId="3DF92847" w14:textId="77777777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A8AF274" w14:textId="77777777" w:rsidR="00C81048" w:rsidRPr="00DC259A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C259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C259A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</w:t>
      </w:r>
      <w:r w:rsidRPr="00DC259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DC259A">
        <w:rPr>
          <w:rFonts w:ascii="Times New Roman" w:hAnsi="Times New Roman" w:cs="Times New Roman"/>
          <w:sz w:val="24"/>
          <w:szCs w:val="24"/>
          <w:lang w:val="sr-Cyrl-RS"/>
        </w:rPr>
        <w:t>проф. др Ђуро Мацут</w:t>
      </w:r>
    </w:p>
    <w:sectPr w:rsidR="00C81048" w:rsidRPr="00DC259A" w:rsidSect="000D7356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24FD6"/>
    <w:multiLevelType w:val="hybridMultilevel"/>
    <w:tmpl w:val="82627B32"/>
    <w:lvl w:ilvl="0" w:tplc="42C0492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238"/>
    <w:rsid w:val="00024720"/>
    <w:rsid w:val="000255C1"/>
    <w:rsid w:val="00041164"/>
    <w:rsid w:val="00045907"/>
    <w:rsid w:val="0005723D"/>
    <w:rsid w:val="00064AC9"/>
    <w:rsid w:val="000C33EE"/>
    <w:rsid w:val="000D7356"/>
    <w:rsid w:val="001758B3"/>
    <w:rsid w:val="0018049E"/>
    <w:rsid w:val="00196A17"/>
    <w:rsid w:val="001D19AF"/>
    <w:rsid w:val="00207A56"/>
    <w:rsid w:val="002336BD"/>
    <w:rsid w:val="00237413"/>
    <w:rsid w:val="002D75BD"/>
    <w:rsid w:val="00324F1D"/>
    <w:rsid w:val="003A27F2"/>
    <w:rsid w:val="003A4372"/>
    <w:rsid w:val="003B5301"/>
    <w:rsid w:val="00411072"/>
    <w:rsid w:val="004439DD"/>
    <w:rsid w:val="00486198"/>
    <w:rsid w:val="00562225"/>
    <w:rsid w:val="005636AE"/>
    <w:rsid w:val="00577BBE"/>
    <w:rsid w:val="00590AEE"/>
    <w:rsid w:val="005D558F"/>
    <w:rsid w:val="005F2AF2"/>
    <w:rsid w:val="006101E0"/>
    <w:rsid w:val="00612087"/>
    <w:rsid w:val="006151CF"/>
    <w:rsid w:val="00615466"/>
    <w:rsid w:val="00640137"/>
    <w:rsid w:val="00655BBE"/>
    <w:rsid w:val="006B5099"/>
    <w:rsid w:val="006C0171"/>
    <w:rsid w:val="006E7283"/>
    <w:rsid w:val="0070381D"/>
    <w:rsid w:val="0073549F"/>
    <w:rsid w:val="007D2BD3"/>
    <w:rsid w:val="007E4188"/>
    <w:rsid w:val="007F27EF"/>
    <w:rsid w:val="0085489D"/>
    <w:rsid w:val="008A234B"/>
    <w:rsid w:val="008A3123"/>
    <w:rsid w:val="008D1AEE"/>
    <w:rsid w:val="008F215E"/>
    <w:rsid w:val="008F69B5"/>
    <w:rsid w:val="00930BE2"/>
    <w:rsid w:val="0095102D"/>
    <w:rsid w:val="009521B4"/>
    <w:rsid w:val="00953A50"/>
    <w:rsid w:val="009D2992"/>
    <w:rsid w:val="00A238A5"/>
    <w:rsid w:val="00A32D87"/>
    <w:rsid w:val="00A51322"/>
    <w:rsid w:val="00AA2EBF"/>
    <w:rsid w:val="00AB5935"/>
    <w:rsid w:val="00AD07FF"/>
    <w:rsid w:val="00B1020B"/>
    <w:rsid w:val="00B1045C"/>
    <w:rsid w:val="00B1173C"/>
    <w:rsid w:val="00B45C7D"/>
    <w:rsid w:val="00B60FF2"/>
    <w:rsid w:val="00B72C6E"/>
    <w:rsid w:val="00B90035"/>
    <w:rsid w:val="00B97BE9"/>
    <w:rsid w:val="00C14D09"/>
    <w:rsid w:val="00C81048"/>
    <w:rsid w:val="00C83B3D"/>
    <w:rsid w:val="00CC0F17"/>
    <w:rsid w:val="00CF123F"/>
    <w:rsid w:val="00CF75C8"/>
    <w:rsid w:val="00D24313"/>
    <w:rsid w:val="00D57238"/>
    <w:rsid w:val="00DC259A"/>
    <w:rsid w:val="00E440FD"/>
    <w:rsid w:val="00EC00A6"/>
    <w:rsid w:val="00ED2F6D"/>
    <w:rsid w:val="00EF5154"/>
    <w:rsid w:val="00F5560E"/>
    <w:rsid w:val="00FA208F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B3256"/>
  <w15:chartTrackingRefBased/>
  <w15:docId w15:val="{8D663CED-7739-43E4-8076-804E598E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C017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00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49F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C01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spanbuttonlinks">
    <w:name w:val="span_button_links"/>
    <w:basedOn w:val="DefaultParagraphFont"/>
    <w:rsid w:val="006C0171"/>
  </w:style>
  <w:style w:type="paragraph" w:styleId="NormalWeb">
    <w:name w:val="Normal (Web)"/>
    <w:basedOn w:val="Normal"/>
    <w:uiPriority w:val="99"/>
    <w:semiHidden/>
    <w:unhideWhenUsed/>
    <w:rsid w:val="006C0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rs">
    <w:name w:val="trs"/>
    <w:basedOn w:val="DefaultParagraphFont"/>
    <w:rsid w:val="006C0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312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128388026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39166022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365063943">
              <w:blockQuote w:val="1"/>
              <w:marLeft w:val="720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16681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277371269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</w:divsChild>
        </w:div>
      </w:divsChild>
    </w:div>
    <w:div w:id="1557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8218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638072887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99452718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2000233561">
              <w:blockQuote w:val="1"/>
              <w:marLeft w:val="720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576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960956629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383EE-1859-46E9-8539-92E335F9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Nikolić</dc:creator>
  <cp:keywords/>
  <dc:description/>
  <cp:lastModifiedBy>Snezana Marinovic</cp:lastModifiedBy>
  <cp:revision>11</cp:revision>
  <cp:lastPrinted>2026-04-09T08:59:00Z</cp:lastPrinted>
  <dcterms:created xsi:type="dcterms:W3CDTF">2026-04-09T07:17:00Z</dcterms:created>
  <dcterms:modified xsi:type="dcterms:W3CDTF">2026-04-09T10:01:00Z</dcterms:modified>
</cp:coreProperties>
</file>